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E" w:rsidRDefault="00F92E9E"/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8080"/>
      </w:tblGrid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F92E9E" w:rsidRDefault="00F92E9E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F41C10" w:rsidRDefault="00E1555A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Structures</w:t>
            </w:r>
          </w:p>
          <w:p w:rsidR="00050CFC" w:rsidRPr="00050CFC" w:rsidRDefault="00050CFC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03E1" w:rsidRDefault="00B103E1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F41C10" w:rsidRPr="00050CFC" w:rsidRDefault="00F41C10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050CFC">
              <w:rPr>
                <w:rFonts w:ascii="Arial" w:hAnsi="Arial" w:cs="Arial"/>
                <w:b/>
                <w:color w:val="C00000"/>
                <w:sz w:val="22"/>
                <w:szCs w:val="22"/>
              </w:rPr>
              <w:t>Cadre législatif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103E1" w:rsidRDefault="00B103E1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F41C10" w:rsidRPr="00050CFC" w:rsidRDefault="00F41C10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050CFC">
              <w:rPr>
                <w:rFonts w:ascii="Arial" w:hAnsi="Arial" w:cs="Arial"/>
                <w:b/>
                <w:color w:val="C00000"/>
                <w:sz w:val="22"/>
                <w:szCs w:val="22"/>
              </w:rPr>
              <w:t>Public accueilli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B103E1" w:rsidRDefault="00B103E1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F41C10" w:rsidRPr="00050CFC" w:rsidRDefault="00F41C10" w:rsidP="00050CFC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050CFC">
              <w:rPr>
                <w:rFonts w:ascii="Arial" w:hAnsi="Arial" w:cs="Arial"/>
                <w:b/>
                <w:color w:val="C00000"/>
                <w:sz w:val="22"/>
                <w:szCs w:val="22"/>
              </w:rPr>
              <w:t>Missions</w:t>
            </w:r>
          </w:p>
        </w:tc>
      </w:tr>
      <w:tr w:rsidR="00D61C29" w:rsidRPr="00D61C29" w:rsidTr="00050CFC">
        <w:tc>
          <w:tcPr>
            <w:tcW w:w="14709" w:type="dxa"/>
            <w:gridSpan w:val="4"/>
            <w:shd w:val="clear" w:color="auto" w:fill="D9D9D9" w:themeFill="background1" w:themeFillShade="D9"/>
          </w:tcPr>
          <w:p w:rsidR="00050CFC" w:rsidRDefault="00050CFC" w:rsidP="00B103E1">
            <w:pPr>
              <w:pStyle w:val="Paragraphedelis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C29" w:rsidRDefault="001B1AFB" w:rsidP="00050CF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Maintien à</w:t>
            </w:r>
            <w:r w:rsidR="00D61C29" w:rsidRPr="00050CFC">
              <w:rPr>
                <w:rFonts w:ascii="Arial" w:hAnsi="Arial" w:cs="Arial"/>
                <w:b/>
                <w:sz w:val="22"/>
                <w:szCs w:val="22"/>
              </w:rPr>
              <w:t xml:space="preserve"> domicile</w:t>
            </w:r>
          </w:p>
          <w:p w:rsidR="00050CFC" w:rsidRPr="00050CFC" w:rsidRDefault="00050CFC" w:rsidP="00050CFC">
            <w:pPr>
              <w:pStyle w:val="Paragraphedelis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050CFC" w:rsidRDefault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B103E1" w:rsidRDefault="00F41C10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A2micile</w:t>
            </w:r>
          </w:p>
        </w:tc>
        <w:tc>
          <w:tcPr>
            <w:tcW w:w="2268" w:type="dxa"/>
          </w:tcPr>
          <w:p w:rsidR="00050CFC" w:rsidRDefault="00050CFC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050CFC" w:rsidRDefault="00F41C10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But lucratif</w:t>
            </w:r>
          </w:p>
        </w:tc>
        <w:tc>
          <w:tcPr>
            <w:tcW w:w="2552" w:type="dxa"/>
            <w:shd w:val="clear" w:color="auto" w:fill="FFFFFF" w:themeFill="background1"/>
          </w:tcPr>
          <w:p w:rsidR="00B103E1" w:rsidRDefault="00B103E1" w:rsidP="00F41C1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Default="00F41C10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Personne</w:t>
            </w:r>
            <w:r w:rsidR="001F507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âgées ou personne</w:t>
            </w:r>
            <w:r w:rsidR="001F507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dépendante</w:t>
            </w:r>
            <w:r w:rsidR="001F507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  <w:p w:rsidR="00B103E1" w:rsidRPr="00050CFC" w:rsidRDefault="00B103E1" w:rsidP="00F41C1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</w:tcPr>
          <w:p w:rsidR="00B103E1" w:rsidRDefault="00B103E1" w:rsidP="00B103E1">
            <w:pPr>
              <w:pStyle w:val="Paragraphedelis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Default="006848A3" w:rsidP="00D61C2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Faire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 m</w:t>
            </w:r>
            <w:r w:rsidR="00E1555A">
              <w:rPr>
                <w:rFonts w:ascii="Arial" w:hAnsi="Arial" w:cs="Arial"/>
                <w:color w:val="000000" w:themeColor="text1"/>
                <w:sz w:val="22"/>
                <w:szCs w:val="22"/>
              </w:rPr>
              <w:t>énage, repassage, jardinage</w:t>
            </w:r>
            <w:r w:rsidR="00AD2FFB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maintien </w:t>
            </w:r>
            <w:r w:rsidR="007D78C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  <w:r w:rsidR="00AD2FFB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domicile, cours de gym</w:t>
            </w:r>
          </w:p>
          <w:p w:rsidR="00050CFC" w:rsidRPr="00050CFC" w:rsidRDefault="00050CFC" w:rsidP="00050CFC">
            <w:pPr>
              <w:pStyle w:val="Paragraphedelis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050CFC" w:rsidRDefault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50CFC" w:rsidRDefault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80BF2" w:rsidRDefault="00D80BF2" w:rsidP="00D80B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F92E9E" w:rsidRDefault="00F92E9E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92E9E" w:rsidRDefault="00F92E9E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92E9E" w:rsidRDefault="00F92E9E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92E9E" w:rsidRDefault="00F92E9E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41C10" w:rsidRPr="00B103E1" w:rsidRDefault="00E463F3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Services de soins infirmiers à domicile (SSIAD)</w:t>
            </w:r>
          </w:p>
        </w:tc>
        <w:tc>
          <w:tcPr>
            <w:tcW w:w="2268" w:type="dxa"/>
          </w:tcPr>
          <w:p w:rsidR="00F92E9E" w:rsidRDefault="00F92E9E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F92E9E" w:rsidRDefault="00F92E9E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F92E9E" w:rsidRDefault="00F92E9E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F92E9E" w:rsidRDefault="00F92E9E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1B1AFB" w:rsidRPr="00E1555A" w:rsidRDefault="001B1AFB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155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- </w:t>
            </w:r>
            <w:r w:rsidRPr="00E155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 décret n°81-448 du 8 mai 1981</w:t>
            </w:r>
            <w:r w:rsidRPr="00E155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1B1AFB" w:rsidRPr="00E1555A" w:rsidRDefault="001B1AFB" w:rsidP="00643717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55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 La </w:t>
            </w:r>
            <w:r w:rsidRPr="00E155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loi 2002-2 du 2 janvier 2002</w:t>
            </w:r>
          </w:p>
          <w:p w:rsidR="00643717" w:rsidRPr="00E1555A" w:rsidRDefault="00643717" w:rsidP="00643717">
            <w:pPr>
              <w:shd w:val="clear" w:color="auto" w:fill="FFFFFF"/>
              <w:spacing w:line="293" w:lineRule="atLeast"/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1555A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 - </w:t>
            </w:r>
            <w:r w:rsidRPr="001F5075">
              <w:rPr>
                <w:rStyle w:val="lev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155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décret du 11 février 2002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643717" w:rsidRPr="00E1555A" w:rsidRDefault="00643717" w:rsidP="00643717">
            <w:pPr>
              <w:shd w:val="clear" w:color="auto" w:fill="FFFFFF"/>
              <w:spacing w:line="293" w:lineRule="atLeast"/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1555A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155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 décret 2003-1010 du 22 octobre 2003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7D78CC" w:rsidRDefault="00643717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- Le décret </w:t>
            </w:r>
            <w:r w:rsidRPr="00E1555A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155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2004-613 du 25 juin 2004</w:t>
            </w:r>
          </w:p>
          <w:p w:rsidR="00E1555A" w:rsidRDefault="00E1555A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1555A" w:rsidRDefault="00E1555A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1555A" w:rsidRDefault="00E1555A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1555A" w:rsidRDefault="00E1555A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E1555A" w:rsidRPr="007D78CC" w:rsidRDefault="00E1555A" w:rsidP="00643717">
            <w:pPr>
              <w:shd w:val="clear" w:color="auto" w:fill="FFFFFF"/>
              <w:spacing w:line="293" w:lineRule="atLeast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2E9E" w:rsidRDefault="00F92E9E" w:rsidP="00F92E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050CFC" w:rsidRDefault="009E265D" w:rsidP="00F92E9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E463F3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ur prescription médicale, aux personnes âgées de 60 ans et plus malades ou dépendantes</w:t>
            </w:r>
          </w:p>
        </w:tc>
        <w:tc>
          <w:tcPr>
            <w:tcW w:w="8080" w:type="dxa"/>
          </w:tcPr>
          <w:p w:rsidR="00B103E1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F92E9E" w:rsidRPr="00F92E9E" w:rsidRDefault="00B103E1" w:rsidP="00B103E1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F92E9E" w:rsidRPr="00F92E9E" w:rsidRDefault="00F92E9E" w:rsidP="00B103E1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F92E9E" w:rsidRPr="00F92E9E" w:rsidRDefault="00F92E9E" w:rsidP="00B103E1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F92E9E" w:rsidRPr="00F92E9E" w:rsidRDefault="00F92E9E" w:rsidP="00B103E1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B103E1" w:rsidRPr="00D61C29" w:rsidRDefault="00B103E1" w:rsidP="00B103E1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2E9E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Favoriser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 maintien à domicile d’une personne en perte d’autonomie.</w:t>
            </w:r>
          </w:p>
          <w:p w:rsidR="00D61C29" w:rsidRPr="00D61C29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    -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Eviter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ou écourter une hospitalisation.</w:t>
            </w:r>
          </w:p>
          <w:p w:rsidR="00D61C29" w:rsidRPr="00D61C29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     -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Favoriser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et faciliter le retour au domicile après une hospitalisation</w:t>
            </w:r>
          </w:p>
          <w:p w:rsidR="00D61C29" w:rsidRPr="00D61C29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Eviter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ou retarder l’entrée en maison médicalisée</w:t>
            </w:r>
          </w:p>
          <w:p w:rsidR="00D61C29" w:rsidRPr="00D61C29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Favoriser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 choix de vie de la personne</w:t>
            </w:r>
          </w:p>
          <w:p w:rsidR="00D61C29" w:rsidRPr="00D61C29" w:rsidRDefault="00B103E1" w:rsidP="00D61C29">
            <w:pPr>
              <w:numPr>
                <w:ilvl w:val="0"/>
                <w:numId w:val="5"/>
              </w:numPr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Pr="00B103E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- 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Lutter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contre l’isolement</w:t>
            </w:r>
          </w:p>
          <w:p w:rsidR="00D61C29" w:rsidRPr="00D61C29" w:rsidRDefault="00B103E1" w:rsidP="006848A3">
            <w:pPr>
              <w:spacing w:after="75"/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-     </w:t>
            </w:r>
            <w:r w:rsidR="00D61C29" w:rsidRPr="00AD2CB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Accompagner</w:t>
            </w:r>
            <w:r w:rsidR="00D61C29" w:rsidRPr="00D61C2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la personne et son entour</w:t>
            </w:r>
            <w:r w:rsidR="007D78C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age tout au long de la prise en </w:t>
            </w:r>
            <w:r w:rsidR="00774A0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D78C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charge</w:t>
            </w:r>
          </w:p>
          <w:p w:rsidR="00F41C10" w:rsidRPr="00050CFC" w:rsidRDefault="00F41C1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0CFC" w:rsidRPr="00D61C29" w:rsidTr="00050CFC">
        <w:tc>
          <w:tcPr>
            <w:tcW w:w="14709" w:type="dxa"/>
            <w:gridSpan w:val="4"/>
            <w:shd w:val="clear" w:color="auto" w:fill="D9D9D9" w:themeFill="background1" w:themeFillShade="D9"/>
          </w:tcPr>
          <w:p w:rsidR="00B103E1" w:rsidRPr="00B103E1" w:rsidRDefault="00B103E1" w:rsidP="00B103E1">
            <w:pPr>
              <w:spacing w:after="75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:rsidR="00050CFC" w:rsidRDefault="00050CFC" w:rsidP="00050CFC">
            <w:pPr>
              <w:pStyle w:val="Paragraphedeliste"/>
              <w:numPr>
                <w:ilvl w:val="0"/>
                <w:numId w:val="6"/>
              </w:numPr>
              <w:spacing w:after="75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Les établissements d’hébergement pour personnes </w:t>
            </w:r>
            <w:r w:rsidR="00B103E1" w:rsidRPr="00050CF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âgées</w:t>
            </w:r>
          </w:p>
          <w:p w:rsidR="00B103E1" w:rsidRPr="00050CFC" w:rsidRDefault="00B103E1" w:rsidP="00B103E1">
            <w:pPr>
              <w:pStyle w:val="Paragraphedeliste"/>
              <w:spacing w:after="75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B103E1" w:rsidRDefault="00B103E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103E1" w:rsidRDefault="00B103E1" w:rsidP="007D78C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41C10" w:rsidRPr="00B103E1" w:rsidRDefault="004E5528" w:rsidP="007D78C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HPAD :</w:t>
            </w:r>
          </w:p>
          <w:p w:rsidR="004E5528" w:rsidRDefault="004E5528" w:rsidP="007D78C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Etablisse</w:t>
            </w:r>
            <w:r w:rsid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ment Hébergement des Personnes A</w:t>
            </w: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gées</w:t>
            </w:r>
            <w:r w:rsid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Dépendantes</w:t>
            </w:r>
          </w:p>
          <w:p w:rsidR="00B103E1" w:rsidRDefault="00B103E1" w:rsidP="00E15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1555A" w:rsidRPr="00050CFC" w:rsidRDefault="00E1555A" w:rsidP="00E15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54C7" w:rsidRDefault="009754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754C7" w:rsidRDefault="009754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754C7" w:rsidRPr="00E1555A" w:rsidRDefault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hyperlink r:id="rId8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Loi du 2 janvier 2002</w:t>
              </w:r>
            </w:hyperlink>
          </w:p>
          <w:p w:rsidR="009754C7" w:rsidRPr="00E1555A" w:rsidRDefault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Décret n°2007-975 du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15 mai 2007</w:t>
              </w:r>
            </w:hyperlink>
          </w:p>
          <w:p w:rsidR="00214E24" w:rsidRPr="00E1555A" w:rsidRDefault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La circulaire du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21 octobre 2011</w:t>
              </w:r>
            </w:hyperlink>
          </w:p>
        </w:tc>
        <w:tc>
          <w:tcPr>
            <w:tcW w:w="2552" w:type="dxa"/>
          </w:tcPr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050CFC" w:rsidRDefault="004E5528" w:rsidP="00B103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Personnes âgées dépendantes</w:t>
            </w:r>
          </w:p>
        </w:tc>
        <w:tc>
          <w:tcPr>
            <w:tcW w:w="8080" w:type="dxa"/>
          </w:tcPr>
          <w:p w:rsidR="00B103E1" w:rsidRDefault="00B103E1" w:rsidP="00B103E1">
            <w:pPr>
              <w:pStyle w:val="Paragraphedeliste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61C29" w:rsidRPr="00050CFC" w:rsidRDefault="009E265D" w:rsidP="00D61C29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arantir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 </w:t>
            </w:r>
            <w:r w:rsidR="009754C7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bien-être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physique de la personne, </w:t>
            </w:r>
          </w:p>
          <w:p w:rsidR="00D61C29" w:rsidRPr="00AD2CBC" w:rsidRDefault="009E265D" w:rsidP="00D61C29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D61C29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tre attentif 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E5528" w:rsidRPr="00B103E1" w:rsidRDefault="009E265D" w:rsidP="00B103E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ssurer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 protection et sa sécurité</w:t>
            </w:r>
          </w:p>
          <w:p w:rsidR="004E5528" w:rsidRPr="00B103E1" w:rsidRDefault="009E265D" w:rsidP="00B103E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dapter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61C29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 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accompagnement personnalisé aux besoins de la personne</w:t>
            </w:r>
          </w:p>
          <w:p w:rsidR="004E5528" w:rsidRPr="00B103E1" w:rsidRDefault="009E265D" w:rsidP="00B103E1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ecevoir 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avec convivialité et respect chaque personne</w:t>
            </w:r>
          </w:p>
          <w:p w:rsidR="00F41C10" w:rsidRPr="00050CFC" w:rsidRDefault="009E265D" w:rsidP="00D61C2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="004E5528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réer</w:t>
            </w:r>
            <w:r w:rsidR="004E5528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 lieu de vie agréable.</w:t>
            </w:r>
          </w:p>
        </w:tc>
      </w:tr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B103E1" w:rsidRDefault="00B103E1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103E1" w:rsidRDefault="00B103E1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432B2" w:rsidRPr="00B103E1" w:rsidRDefault="00050CFC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Unités de longue Durée : service hospitalier</w:t>
            </w:r>
          </w:p>
        </w:tc>
        <w:tc>
          <w:tcPr>
            <w:tcW w:w="2268" w:type="dxa"/>
          </w:tcPr>
          <w:p w:rsidR="00B103E1" w:rsidRDefault="00B103E1" w:rsidP="00D61C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 w:rsidP="00D61C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Les lois du 31 décembre 1970, du 31 juillet 1991, puis du 21 juillet 2009.</w:t>
            </w:r>
          </w:p>
          <w:p w:rsidR="009754C7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La loi du 31 décembre 1970</w:t>
            </w:r>
          </w:p>
          <w:p w:rsidR="009754C7" w:rsidRPr="00B103E1" w:rsidRDefault="009754C7" w:rsidP="009754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La loi du 21 juillet 2009</w:t>
            </w:r>
          </w:p>
        </w:tc>
        <w:tc>
          <w:tcPr>
            <w:tcW w:w="2552" w:type="dxa"/>
          </w:tcPr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03E1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050CFC" w:rsidRDefault="00050CFC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Personnes âgées poly pathologique</w:t>
            </w:r>
            <w:r w:rsidR="00C566E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 perte d’autonomie durable</w:t>
            </w:r>
          </w:p>
        </w:tc>
        <w:tc>
          <w:tcPr>
            <w:tcW w:w="8080" w:type="dxa"/>
          </w:tcPr>
          <w:p w:rsidR="00B103E1" w:rsidRDefault="00B103E1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</w:p>
          <w:p w:rsidR="00050CFC" w:rsidRPr="00050CFC" w:rsidRDefault="00B103E1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aux patients les soins d’entretien de la vie, médicaux et </w:t>
            </w:r>
            <w:r w:rsidR="009754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techniques, relationnels, curatifs, palliatifs et la réadaptation.</w:t>
            </w:r>
          </w:p>
          <w:p w:rsidR="00050CFC" w:rsidRPr="00050CFC" w:rsidRDefault="00B103E1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Elaborer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 projet de vie, soins et thérapeutique individuels pour chaque patient</w:t>
            </w:r>
          </w:p>
          <w:p w:rsidR="00050CFC" w:rsidRPr="00050CFC" w:rsidRDefault="00B103E1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l’accompagnement des familles et des proches.</w:t>
            </w:r>
          </w:p>
          <w:p w:rsidR="00050CFC" w:rsidRPr="00050CFC" w:rsidRDefault="00B103E1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l’éducation thérapeutique du patient et de son entourage.</w:t>
            </w:r>
          </w:p>
          <w:p w:rsidR="00050CFC" w:rsidRPr="00050CFC" w:rsidRDefault="00B103E1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Assurer 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le soutien des patients, l’information et le soutien des aidants.</w:t>
            </w:r>
          </w:p>
          <w:p w:rsidR="00F41C10" w:rsidRDefault="00B103E1" w:rsidP="00C566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 préparation et l’accompagnement à la réinsertion sociale et familiale</w:t>
            </w:r>
          </w:p>
          <w:p w:rsidR="00B103E1" w:rsidRPr="00050CFC" w:rsidRDefault="00B103E1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1C10" w:rsidRPr="00D61C29" w:rsidTr="00F92E9E">
        <w:tc>
          <w:tcPr>
            <w:tcW w:w="1809" w:type="dxa"/>
            <w:shd w:val="clear" w:color="auto" w:fill="D9D9D9" w:themeFill="background1" w:themeFillShade="D9"/>
          </w:tcPr>
          <w:p w:rsidR="007D78CC" w:rsidRDefault="007D78CC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41C10" w:rsidRPr="00B103E1" w:rsidRDefault="00050CFC" w:rsidP="00B103E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L’accueil ponctuel : rattaché à des </w:t>
            </w:r>
            <w:r w:rsid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EHPAD</w:t>
            </w:r>
          </w:p>
          <w:p w:rsidR="00B103E1" w:rsidRPr="00050CFC" w:rsidRDefault="00B103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54C7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754C7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hyperlink r:id="rId11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Loi du 2 janvier 2002</w:t>
              </w:r>
            </w:hyperlink>
          </w:p>
          <w:p w:rsidR="009754C7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Décret n°2007-975 du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15 mai 2007</w:t>
              </w:r>
            </w:hyperlink>
          </w:p>
          <w:p w:rsidR="00F41C10" w:rsidRPr="00E1555A" w:rsidRDefault="009754C7" w:rsidP="009754C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1555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- La circulaire du</w:t>
            </w:r>
            <w:r w:rsidRPr="00E1555A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r w:rsidRPr="00E1555A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21 octobre 2011</w:t>
              </w:r>
            </w:hyperlink>
          </w:p>
          <w:p w:rsidR="009754C7" w:rsidRPr="00050CFC" w:rsidRDefault="009754C7" w:rsidP="009754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B103E1" w:rsidRDefault="00B103E1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41C10" w:rsidRPr="00050CFC" w:rsidRDefault="00050CFC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Personnes âgées dépendantes ou autonomes</w:t>
            </w:r>
          </w:p>
        </w:tc>
        <w:tc>
          <w:tcPr>
            <w:tcW w:w="8080" w:type="dxa"/>
          </w:tcPr>
          <w:p w:rsidR="00B103E1" w:rsidRDefault="00D61C29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D78CC" w:rsidRDefault="007D78CC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50CFC" w:rsidRPr="00050CFC" w:rsidRDefault="00B103E1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Soulage</w:t>
            </w:r>
            <w:r w:rsidR="00E1555A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les familles ou les aidants </w:t>
            </w:r>
          </w:p>
          <w:p w:rsidR="00050CFC" w:rsidRPr="00050CFC" w:rsidRDefault="00B103E1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Pr="00B103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Rompre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l’isolement de la personne âgée</w:t>
            </w:r>
          </w:p>
          <w:p w:rsidR="00F41C10" w:rsidRPr="00050CFC" w:rsidRDefault="00B103E1" w:rsidP="00050C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050CFC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Préparer</w:t>
            </w:r>
            <w:r w:rsidR="00050CFC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à l’accueil permanent en établissement</w:t>
            </w:r>
          </w:p>
        </w:tc>
      </w:tr>
    </w:tbl>
    <w:p w:rsidR="009A6B71" w:rsidRDefault="009A6B71">
      <w:pPr>
        <w:rPr>
          <w:rFonts w:ascii="Arial" w:hAnsi="Arial" w:cs="Arial"/>
          <w:sz w:val="22"/>
          <w:szCs w:val="22"/>
        </w:rPr>
      </w:pPr>
    </w:p>
    <w:p w:rsidR="009E265D" w:rsidRDefault="009E265D">
      <w:pPr>
        <w:rPr>
          <w:rFonts w:ascii="Arial" w:hAnsi="Arial" w:cs="Arial"/>
          <w:sz w:val="22"/>
          <w:szCs w:val="22"/>
        </w:rPr>
      </w:pPr>
    </w:p>
    <w:p w:rsidR="00E1555A" w:rsidRDefault="00E1555A">
      <w:pPr>
        <w:rPr>
          <w:rFonts w:ascii="Arial" w:hAnsi="Arial" w:cs="Arial"/>
          <w:sz w:val="22"/>
          <w:szCs w:val="22"/>
        </w:rPr>
      </w:pPr>
    </w:p>
    <w:p w:rsidR="009E265D" w:rsidRDefault="009E265D">
      <w:pPr>
        <w:rPr>
          <w:rFonts w:ascii="Arial" w:hAnsi="Arial" w:cs="Arial"/>
          <w:sz w:val="22"/>
          <w:szCs w:val="22"/>
        </w:rPr>
      </w:pPr>
    </w:p>
    <w:p w:rsidR="009E265D" w:rsidRDefault="009E26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2258"/>
        <w:gridCol w:w="2525"/>
        <w:gridCol w:w="7408"/>
      </w:tblGrid>
      <w:tr w:rsidR="009E265D" w:rsidTr="00AD2CBC">
        <w:tc>
          <w:tcPr>
            <w:tcW w:w="13996" w:type="dxa"/>
            <w:gridSpan w:val="4"/>
            <w:shd w:val="clear" w:color="auto" w:fill="D9D9D9" w:themeFill="background1" w:themeFillShade="D9"/>
          </w:tcPr>
          <w:p w:rsidR="009E265D" w:rsidRDefault="009E265D" w:rsidP="009E265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265D" w:rsidRPr="009E265D" w:rsidRDefault="009E265D" w:rsidP="009E265D">
            <w:pPr>
              <w:pStyle w:val="Paragraphedeliste"/>
              <w:numPr>
                <w:ilvl w:val="0"/>
                <w:numId w:val="10"/>
              </w:num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26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 centres locaux d’information et de coordination en gérontologie</w:t>
            </w:r>
          </w:p>
          <w:p w:rsidR="009E265D" w:rsidRPr="009E265D" w:rsidRDefault="009E265D" w:rsidP="009E265D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E265D" w:rsidTr="00AD2CBC">
        <w:tc>
          <w:tcPr>
            <w:tcW w:w="1805" w:type="dxa"/>
            <w:shd w:val="clear" w:color="auto" w:fill="D9D9D9" w:themeFill="background1" w:themeFillShade="D9"/>
          </w:tcPr>
          <w:p w:rsidR="009E265D" w:rsidRDefault="009E265D" w:rsidP="009754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754C7" w:rsidRDefault="009754C7" w:rsidP="007D78CC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265D" w:rsidRDefault="009E265D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265D" w:rsidRDefault="009E265D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E265D" w:rsidRPr="009E265D" w:rsidRDefault="009E265D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26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CLIC :</w:t>
            </w:r>
          </w:p>
          <w:p w:rsidR="009E265D" w:rsidRDefault="009E265D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26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locaux d’information et de coordination</w:t>
            </w: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Default="007D78CC" w:rsidP="007D78C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D78CC" w:rsidRPr="00050CFC" w:rsidRDefault="007D78CC" w:rsidP="007D78CC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9E265D" w:rsidRDefault="009E265D" w:rsidP="007D7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754C7" w:rsidRPr="00E1555A" w:rsidRDefault="007D78CC" w:rsidP="009754C7">
            <w:pPr>
              <w:pStyle w:val="spi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55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- </w:t>
            </w:r>
            <w:r w:rsidR="009754C7" w:rsidRPr="00E1555A">
              <w:rPr>
                <w:rFonts w:ascii="Arial" w:hAnsi="Arial" w:cs="Arial"/>
                <w:b/>
                <w:color w:val="000000"/>
                <w:sz w:val="22"/>
                <w:szCs w:val="22"/>
              </w:rPr>
              <w:t>Circulaire DAS-RV2 N°2000/310 du 6 juin 2000 relative aux centres locaux d’information et de coordination.</w:t>
            </w:r>
          </w:p>
          <w:p w:rsidR="009754C7" w:rsidRPr="00E1555A" w:rsidRDefault="007D78CC" w:rsidP="009754C7">
            <w:pPr>
              <w:pStyle w:val="spi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555A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9754C7" w:rsidRPr="00E1555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Circulaire DGAS/AVIE/2C N° 2001/224 du 18 mai 2001 relative au cahier des charges.</w:t>
            </w:r>
          </w:p>
          <w:p w:rsidR="009754C7" w:rsidRPr="00E1555A" w:rsidRDefault="007D78CC" w:rsidP="009754C7">
            <w:pPr>
              <w:pStyle w:val="spi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555A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-</w:t>
            </w:r>
            <w:r w:rsidR="009754C7" w:rsidRPr="00E1555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Article L 312-15 du code de l’action sociale et des familles (loi du 2 janvier 2002</w:t>
            </w:r>
          </w:p>
          <w:p w:rsidR="009E265D" w:rsidRPr="00050CFC" w:rsidRDefault="009E265D" w:rsidP="009E26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E265D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Pr="00050CFC" w:rsidRDefault="009E265D" w:rsidP="007D78C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>ersonnes âgées et familles.</w:t>
            </w:r>
          </w:p>
        </w:tc>
        <w:tc>
          <w:tcPr>
            <w:tcW w:w="7408" w:type="dxa"/>
            <w:shd w:val="clear" w:color="auto" w:fill="FFFFFF" w:themeFill="background1"/>
          </w:tcPr>
          <w:p w:rsidR="007D78CC" w:rsidRDefault="007D78CC" w:rsidP="009E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8CC" w:rsidRDefault="007D78CC" w:rsidP="009E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Pr="007D78CC" w:rsidRDefault="009E265D" w:rsidP="007D78C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8CC">
              <w:rPr>
                <w:rFonts w:ascii="Arial" w:hAnsi="Arial" w:cs="Arial"/>
                <w:color w:val="000000" w:themeColor="text1"/>
                <w:sz w:val="22"/>
                <w:szCs w:val="22"/>
              </w:rPr>
              <w:t>Missions déclinées en fonction du niveau de label :</w:t>
            </w:r>
          </w:p>
          <w:p w:rsidR="009E265D" w:rsidRPr="00050CFC" w:rsidRDefault="009E265D" w:rsidP="009E2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E265D" w:rsidRDefault="00C540BF" w:rsidP="00D910C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Niveau </w:t>
            </w:r>
            <w:r w:rsidR="009E265D" w:rsidRPr="00050C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1 </w:t>
            </w:r>
            <w:r w:rsidR="009E265D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E265D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informer, orienter, faciliter les démarches, fédérer les acteurs locaux</w:t>
            </w:r>
          </w:p>
          <w:p w:rsidR="009E265D" w:rsidRPr="00AD2CBC" w:rsidRDefault="00C540BF" w:rsidP="00D910C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Niveau </w:t>
            </w:r>
            <w:r w:rsidR="009E265D" w:rsidRPr="00050C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2 </w:t>
            </w:r>
            <w:r w:rsidR="009E265D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E265D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informer, orienter, faciliter les démarches, fédérer les acteurs locaux</w:t>
            </w:r>
            <w:r w:rsidR="009E265D" w:rsidRPr="00AD2CBC">
              <w:rPr>
                <w:rFonts w:ascii="MS Mincho" w:eastAsia="MS Mincho" w:hAnsi="MS Mincho" w:cs="MS Mincho" w:hint="eastAsia"/>
                <w:b/>
                <w:color w:val="000000" w:themeColor="text1"/>
                <w:sz w:val="22"/>
                <w:szCs w:val="22"/>
              </w:rPr>
              <w:t> </w:t>
            </w:r>
            <w:r w:rsidR="009E265D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évaluer les besoins, élaborer un plan d’accompagnement, ou un plan d'intervention</w:t>
            </w:r>
          </w:p>
          <w:p w:rsidR="009E265D" w:rsidRPr="00AD2CBC" w:rsidRDefault="00C540BF" w:rsidP="00D910C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Niveau</w:t>
            </w:r>
            <w:r w:rsidR="009E265D" w:rsidRPr="00050C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3 </w:t>
            </w:r>
            <w:r w:rsidR="009E265D" w:rsidRPr="00050C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E265D" w:rsidRPr="00AD2C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informer, orienter, faciliter les démarches, fédérer les acteurs locaux, évaluer les besoins, élaborer un plan d’aide, accompagner, assurer le suivi du plan d’aide, en lien avec les intervenants extérieurs, coordonner</w:t>
            </w:r>
          </w:p>
          <w:p w:rsidR="009E265D" w:rsidRPr="00050CFC" w:rsidRDefault="009E265D" w:rsidP="00D910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265D" w:rsidRDefault="009E265D">
      <w:pPr>
        <w:rPr>
          <w:rFonts w:ascii="Arial" w:hAnsi="Arial" w:cs="Arial"/>
          <w:sz w:val="22"/>
          <w:szCs w:val="22"/>
        </w:rPr>
      </w:pPr>
    </w:p>
    <w:p w:rsidR="001B1AFB" w:rsidRDefault="001B1AFB">
      <w:pPr>
        <w:rPr>
          <w:rFonts w:ascii="Arial" w:hAnsi="Arial" w:cs="Arial"/>
          <w:sz w:val="22"/>
          <w:szCs w:val="22"/>
        </w:rPr>
      </w:pPr>
    </w:p>
    <w:p w:rsidR="007D78CC" w:rsidRDefault="007D78CC">
      <w:pPr>
        <w:rPr>
          <w:rFonts w:ascii="Arial" w:hAnsi="Arial" w:cs="Arial"/>
          <w:sz w:val="22"/>
          <w:szCs w:val="22"/>
        </w:rPr>
      </w:pPr>
    </w:p>
    <w:p w:rsidR="001B1AFB" w:rsidRDefault="001B1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Sources : </w:t>
      </w:r>
      <w:hyperlink r:id="rId14" w:history="1">
        <w:r w:rsidRPr="00D27A6E">
          <w:rPr>
            <w:rStyle w:val="Lienhypertexte"/>
            <w:rFonts w:ascii="Arial" w:hAnsi="Arial" w:cs="Arial"/>
            <w:sz w:val="22"/>
            <w:szCs w:val="22"/>
          </w:rPr>
          <w:t>http://www.a2micile.com/</w:t>
        </w:r>
      </w:hyperlink>
      <w:r>
        <w:rPr>
          <w:rFonts w:ascii="Arial" w:hAnsi="Arial" w:cs="Arial"/>
          <w:sz w:val="22"/>
          <w:szCs w:val="22"/>
        </w:rPr>
        <w:t xml:space="preserve"> ; </w:t>
      </w:r>
      <w:hyperlink r:id="rId15" w:history="1">
        <w:r w:rsidRPr="00D27A6E">
          <w:rPr>
            <w:rStyle w:val="Lienhypertexte"/>
            <w:rFonts w:ascii="Arial" w:hAnsi="Arial" w:cs="Arial"/>
            <w:sz w:val="22"/>
            <w:szCs w:val="22"/>
          </w:rPr>
          <w:t>http://ssiadhauteloire.e-monsite.com/</w:t>
        </w:r>
      </w:hyperlink>
      <w:r>
        <w:rPr>
          <w:rFonts w:ascii="Arial" w:hAnsi="Arial" w:cs="Arial"/>
          <w:sz w:val="22"/>
          <w:szCs w:val="22"/>
        </w:rPr>
        <w:t xml:space="preserve"> ; </w:t>
      </w:r>
      <w:hyperlink r:id="rId16" w:history="1">
        <w:r w:rsidR="009754C7" w:rsidRPr="00D27A6E">
          <w:rPr>
            <w:rStyle w:val="Lienhypertexte"/>
            <w:rFonts w:ascii="Arial" w:hAnsi="Arial" w:cs="Arial"/>
            <w:sz w:val="22"/>
            <w:szCs w:val="22"/>
          </w:rPr>
          <w:t>http://www.vie-publique.fr/</w:t>
        </w:r>
      </w:hyperlink>
      <w:r w:rsidR="009754C7">
        <w:rPr>
          <w:rFonts w:ascii="Arial" w:hAnsi="Arial" w:cs="Arial"/>
          <w:sz w:val="22"/>
          <w:szCs w:val="22"/>
        </w:rPr>
        <w:t xml:space="preserve"> ; </w:t>
      </w:r>
      <w:hyperlink r:id="rId17" w:history="1">
        <w:r w:rsidR="009754C7" w:rsidRPr="00D27A6E">
          <w:rPr>
            <w:rStyle w:val="Lienhypertexte"/>
            <w:rFonts w:ascii="Arial" w:hAnsi="Arial" w:cs="Arial"/>
            <w:sz w:val="22"/>
            <w:szCs w:val="22"/>
          </w:rPr>
          <w:t>http://www.ehpadhospiconseil.fr/</w:t>
        </w:r>
      </w:hyperlink>
      <w:r w:rsidR="009754C7">
        <w:rPr>
          <w:rFonts w:ascii="Arial" w:hAnsi="Arial" w:cs="Arial"/>
          <w:sz w:val="22"/>
          <w:szCs w:val="22"/>
        </w:rPr>
        <w:t xml:space="preserve"> ; </w:t>
      </w:r>
      <w:hyperlink r:id="rId18" w:history="1">
        <w:r w:rsidR="009754C7" w:rsidRPr="00D27A6E">
          <w:rPr>
            <w:rStyle w:val="Lienhypertexte"/>
            <w:rFonts w:ascii="Arial" w:hAnsi="Arial" w:cs="Arial"/>
            <w:sz w:val="22"/>
            <w:szCs w:val="22"/>
          </w:rPr>
          <w:t>http://clic-info.personnes-agees.gouv.fr/</w:t>
        </w:r>
      </w:hyperlink>
      <w:r w:rsidR="009754C7">
        <w:rPr>
          <w:rFonts w:ascii="Arial" w:hAnsi="Arial" w:cs="Arial"/>
          <w:sz w:val="22"/>
          <w:szCs w:val="22"/>
        </w:rPr>
        <w:t xml:space="preserve"> </w:t>
      </w:r>
    </w:p>
    <w:p w:rsidR="007D78CC" w:rsidRDefault="007D78CC">
      <w:pPr>
        <w:rPr>
          <w:rFonts w:ascii="Arial" w:hAnsi="Arial" w:cs="Arial"/>
          <w:sz w:val="22"/>
          <w:szCs w:val="22"/>
        </w:rPr>
      </w:pPr>
    </w:p>
    <w:p w:rsidR="007D78CC" w:rsidRDefault="007D7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Emilien Blandine, Louzao Jessica, Morand Nathalie, Ramirez Laurine et Sidore Mathilde.</w:t>
      </w:r>
    </w:p>
    <w:sectPr w:rsidR="007D78CC" w:rsidSect="00D61C29">
      <w:headerReference w:type="default" r:id="rId1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CE" w:rsidRDefault="002A3DCE" w:rsidP="009E265D">
      <w:r>
        <w:separator/>
      </w:r>
    </w:p>
  </w:endnote>
  <w:endnote w:type="continuationSeparator" w:id="0">
    <w:p w:rsidR="002A3DCE" w:rsidRDefault="002A3DCE" w:rsidP="009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CE" w:rsidRDefault="002A3DCE" w:rsidP="009E265D">
      <w:r>
        <w:separator/>
      </w:r>
    </w:p>
  </w:footnote>
  <w:footnote w:type="continuationSeparator" w:id="0">
    <w:p w:rsidR="002A3DCE" w:rsidRDefault="002A3DCE" w:rsidP="009E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FB" w:rsidRPr="007D78CC" w:rsidRDefault="001B1AFB" w:rsidP="001B1AFB">
    <w:pPr>
      <w:pStyle w:val="En-tte"/>
      <w:jc w:val="center"/>
      <w:rPr>
        <w:rFonts w:ascii="Arial" w:hAnsi="Arial" w:cs="Arial"/>
        <w:b/>
        <w:color w:val="000000" w:themeColor="text1"/>
        <w:sz w:val="28"/>
        <w:szCs w:val="28"/>
        <w:u w:val="single"/>
      </w:rPr>
    </w:pPr>
    <w:r w:rsidRPr="007D78CC">
      <w:rPr>
        <w:rFonts w:ascii="Arial" w:hAnsi="Arial" w:cs="Arial"/>
        <w:b/>
        <w:color w:val="000000" w:themeColor="text1"/>
        <w:sz w:val="28"/>
        <w:szCs w:val="28"/>
        <w:u w:val="single"/>
      </w:rPr>
      <w:t>Etablissements et services en faveur des personnes âgées.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E632F7"/>
    <w:multiLevelType w:val="hybridMultilevel"/>
    <w:tmpl w:val="7220C38E"/>
    <w:lvl w:ilvl="0" w:tplc="583C83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678C"/>
    <w:multiLevelType w:val="hybridMultilevel"/>
    <w:tmpl w:val="EDA0A778"/>
    <w:lvl w:ilvl="0" w:tplc="783407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528"/>
    <w:multiLevelType w:val="multilevel"/>
    <w:tmpl w:val="618CA1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F3F"/>
    <w:multiLevelType w:val="hybridMultilevel"/>
    <w:tmpl w:val="A5C4D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1834"/>
    <w:multiLevelType w:val="hybridMultilevel"/>
    <w:tmpl w:val="2280ED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19D2"/>
    <w:multiLevelType w:val="hybridMultilevel"/>
    <w:tmpl w:val="7584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159"/>
    <w:multiLevelType w:val="multilevel"/>
    <w:tmpl w:val="88BE67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F19B6"/>
    <w:multiLevelType w:val="hybridMultilevel"/>
    <w:tmpl w:val="DAEE6980"/>
    <w:lvl w:ilvl="0" w:tplc="1F068A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C2097"/>
    <w:multiLevelType w:val="hybridMultilevel"/>
    <w:tmpl w:val="F87A1E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0"/>
    <w:rsid w:val="00050CFC"/>
    <w:rsid w:val="00134B71"/>
    <w:rsid w:val="001B1AFB"/>
    <w:rsid w:val="001F5075"/>
    <w:rsid w:val="00214E24"/>
    <w:rsid w:val="002A3DCE"/>
    <w:rsid w:val="004E5528"/>
    <w:rsid w:val="00643717"/>
    <w:rsid w:val="006848A3"/>
    <w:rsid w:val="00774A0D"/>
    <w:rsid w:val="007D78CC"/>
    <w:rsid w:val="008A36F1"/>
    <w:rsid w:val="008C0CB8"/>
    <w:rsid w:val="009754C7"/>
    <w:rsid w:val="009A6B71"/>
    <w:rsid w:val="009E265D"/>
    <w:rsid w:val="00AD2CBC"/>
    <w:rsid w:val="00AD2FFB"/>
    <w:rsid w:val="00B103E1"/>
    <w:rsid w:val="00B3407A"/>
    <w:rsid w:val="00B432B2"/>
    <w:rsid w:val="00C257C3"/>
    <w:rsid w:val="00C53CE9"/>
    <w:rsid w:val="00C540BF"/>
    <w:rsid w:val="00C566E4"/>
    <w:rsid w:val="00CA48C8"/>
    <w:rsid w:val="00D61C29"/>
    <w:rsid w:val="00D80BF2"/>
    <w:rsid w:val="00E1555A"/>
    <w:rsid w:val="00E463F3"/>
    <w:rsid w:val="00F41C10"/>
    <w:rsid w:val="00F9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5C96C0-F6BA-4E06-B396-10A220E9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1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265D"/>
  </w:style>
  <w:style w:type="paragraph" w:styleId="Pieddepage">
    <w:name w:val="footer"/>
    <w:basedOn w:val="Normal"/>
    <w:link w:val="PieddepageCar"/>
    <w:uiPriority w:val="99"/>
    <w:unhideWhenUsed/>
    <w:rsid w:val="009E2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65D"/>
  </w:style>
  <w:style w:type="character" w:styleId="Lienhypertexte">
    <w:name w:val="Hyperlink"/>
    <w:basedOn w:val="Policepardfaut"/>
    <w:uiPriority w:val="99"/>
    <w:unhideWhenUsed/>
    <w:rsid w:val="001B1AF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1B1AFB"/>
  </w:style>
  <w:style w:type="character" w:styleId="lev">
    <w:name w:val="Strong"/>
    <w:basedOn w:val="Policepardfaut"/>
    <w:uiPriority w:val="22"/>
    <w:qFormat/>
    <w:rsid w:val="00643717"/>
    <w:rPr>
      <w:b/>
      <w:bCs/>
    </w:rPr>
  </w:style>
  <w:style w:type="paragraph" w:customStyle="1" w:styleId="spip">
    <w:name w:val="spip"/>
    <w:basedOn w:val="Normal"/>
    <w:rsid w:val="00975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00215460" TargetMode="External"/><Relationship Id="rId13" Type="http://schemas.openxmlformats.org/officeDocument/2006/relationships/hyperlink" Target="http://www.cnsa.fr/IMG/pdf/evaluation_interne_et_externe_cir_33964.pdf" TargetMode="External"/><Relationship Id="rId18" Type="http://schemas.openxmlformats.org/officeDocument/2006/relationships/hyperlink" Target="http://clic-info.personnes-agees.gouv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esm.sante.gouv.fr/IMG/file/textes_de_reference/decret_150507.pdf" TargetMode="External"/><Relationship Id="rId17" Type="http://schemas.openxmlformats.org/officeDocument/2006/relationships/hyperlink" Target="http://www.ehpadhospiconseil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e-publique.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/affichTexte.do?cidTexte=JORFTEXT000000215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iadhauteloire.e-monsite.com/" TargetMode="External"/><Relationship Id="rId10" Type="http://schemas.openxmlformats.org/officeDocument/2006/relationships/hyperlink" Target="http://www.cnsa.fr/IMG/pdf/evaluation_interne_et_externe_cir_33964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esm.sante.gouv.fr/IMG/file/textes_de_reference/decret_150507.pdf" TargetMode="External"/><Relationship Id="rId14" Type="http://schemas.openxmlformats.org/officeDocument/2006/relationships/hyperlink" Target="http://www.a2micile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585C7-B7D4-4A7A-A7A4-CDDF0CE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Ramirez</dc:creator>
  <cp:lastModifiedBy>user</cp:lastModifiedBy>
  <cp:revision>13</cp:revision>
  <cp:lastPrinted>2015-01-19T08:46:00Z</cp:lastPrinted>
  <dcterms:created xsi:type="dcterms:W3CDTF">2015-01-19T08:45:00Z</dcterms:created>
  <dcterms:modified xsi:type="dcterms:W3CDTF">2015-01-26T07:46:00Z</dcterms:modified>
</cp:coreProperties>
</file>